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0284E" w:rsidP="00F950F8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</w:t>
                    </w:r>
                    <w:r w:rsidR="00D21B03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26</w:t>
                    </w:r>
                    <w:r w:rsidR="00D82379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D21B03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Nanoteknoloji ve Nanomalzemeler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46107051"/>
                    <w:placeholder>
                      <w:docPart w:val="8D85CB72192E4E909FE1E31D9124F067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CE0A18" w:rsidP="002B5725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6630C4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82379" w:rsidP="002B5725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</w:t>
                    </w:r>
                    <w:r w:rsidR="002B5725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>
                        <w:r w:rsidR="002B572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2B5725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15:color w:val="FF0000"/>
                      </w:sdtPr>
                      <w:sdtEndPr/>
                      <w:sdtContent>
                        <w:r w:rsidR="002B572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2B5725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2B5725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D54DC1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D54DC1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D54DC1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D54DC1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1B32FD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Seminer Salonu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D54DC1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D54DC1" w:rsidP="00024344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024344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Nanomalzemelerin nano boyutla açıklanan özellikleri ve uygulamaları hakkında bilgi vermek. Nanomalzemelerin tanımı, nano boyut kavramı, nano malzeme ve uygulamaların temel esasları,  malzemelerin nanoboyutlar ile kazandıkları üstün özellikler</w:t>
                    </w:r>
                    <w:r w:rsidR="0004101E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, nano malzemelerin sentezi, </w:t>
                    </w:r>
                    <w:r w:rsidR="00024344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üretim </w:t>
                    </w:r>
                    <w:r w:rsidR="000967D9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yöntemleri ve</w:t>
                    </w:r>
                    <w:r w:rsidR="0004101E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karekterizasyon yöntemleri </w:t>
                    </w:r>
                    <w:r w:rsidR="00024344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hakkında detaylı bilgi vermek.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D54DC1" w:rsidP="00024344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02434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Nanobilim ve Nanoteknoloji, Rahmi Köseoğlu, Fevzi Köksal,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024344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Nobel Akademik Yayıncılık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D54DC1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024344">
                      <w:rPr>
                        <w:rFonts w:ascii="Cambria" w:hAnsi="Cambria"/>
                        <w:sz w:val="18"/>
                        <w:szCs w:val="18"/>
                      </w:rPr>
                      <w:t>Nanoteknoloji nedir?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024344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024344">
                      <w:rPr>
                        <w:rFonts w:ascii="Cambria" w:hAnsi="Cambria"/>
                        <w:sz w:val="18"/>
                        <w:szCs w:val="18"/>
                      </w:rPr>
                      <w:t xml:space="preserve">Nanomalzemelerin </w:t>
                    </w:r>
                    <w:r w:rsidR="0004101E">
                      <w:rPr>
                        <w:rFonts w:ascii="Cambria" w:hAnsi="Cambria"/>
                        <w:sz w:val="18"/>
                        <w:szCs w:val="18"/>
                      </w:rPr>
                      <w:t>fiziksel özellikleri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Nanoboyutlar ve etkileri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Nanoboyutlar ve etkileri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Nanoboyutlar ve etkileri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Nanomalzemelerin üretim yöntemleri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Nanomalzemelerin üretim yöntemleri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04101E">
                      <w:rPr>
                        <w:rFonts w:ascii="Cambria" w:hAnsi="Cambria"/>
                        <w:sz w:val="18"/>
                        <w:szCs w:val="18"/>
                      </w:rPr>
                      <w:t>Arasınav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450934169"/>
                        <w:placeholder>
                          <w:docPart w:val="844FB13E131241E9A17D4DCDED8D4D2E"/>
                        </w:placeholder>
                        <w15:color w:val="FF0000"/>
                      </w:sdtPr>
                      <w:sdtEndPr/>
                      <w:sdtContent>
                        <w:r w:rsidR="00BA7DBF" w:rsidRPr="00BA7DBF">
                          <w:rPr>
                            <w:rFonts w:ascii="Cambria" w:hAnsi="Cambria"/>
                            <w:sz w:val="18"/>
                            <w:szCs w:val="18"/>
                          </w:rPr>
                          <w:t>Nanomalzemelerin karakterizasyon yöntemleri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04101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Nanomalzemelerin karakterizasyon yöntemleri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D54DC1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Nanomalzemelerin karakterizasyon yöntemleri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A7DBF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09836793"/>
                    <w:placeholder>
                      <w:docPart w:val="3A4F12C221274669B4EA292CDC1CD912"/>
                    </w:placeholder>
                    <w15:color w:val="FF0000"/>
                  </w:sdtPr>
                  <w:sdtEndPr/>
                  <w:sdtContent>
                    <w:r w:rsidR="00BA7DBF">
                      <w:rPr>
                        <w:rFonts w:ascii="Cambria" w:hAnsi="Cambria"/>
                        <w:sz w:val="18"/>
                        <w:szCs w:val="18"/>
                      </w:rPr>
                      <w:t>Nanoteknolojinin uygulama alanları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201552DC6794E188BD26BDD3C264A00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B9DAEED6BF95425AAAF6E5685AE9EC6B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Nanoteknolojinin uygulama alanları</w:t>
                    </w:r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FFF71134AEC54520994691C309537EA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C8D627A6544A45B29E6E4EDB232C3FC3"/>
                    </w:placeholder>
                    <w15:color w:val="FF0000"/>
                  </w:sdtPr>
                  <w:sdtEndPr/>
                  <w:sdtContent>
                    <w:r w:rsidR="00BA7DBF" w:rsidRPr="00BA7DBF">
                      <w:rPr>
                        <w:rFonts w:ascii="Cambria" w:hAnsi="Cambria"/>
                        <w:sz w:val="18"/>
                        <w:szCs w:val="18"/>
                      </w:rPr>
                      <w:t>Nanoteknolojinin uygulama alanları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E654BE589BD6460FB2A024AF618E716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89459D" w:rsidRPr="006D429C" w:rsidRDefault="0089459D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89459D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2E287720684B414A88F6937C0469E0D7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52C4FC3B2C8348EB92F6BA65247F0D1F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50B4F8DC841F4D2E8EFB7E7CE8A84DFF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CB7BB3A227CA45F398617259F7FDF99A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E41A9F81465C41BAACEC103100C397F7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177A60B505EC40C094092F78ABB07A7F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A66EDA3B9628404DA8A22BD42863F503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A2172FC920914E42BDF2D08AC093603A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838302A12BA746B8B72F197A07AA3823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3A63E720652D45B88FBA9EB831E18C30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E5F3B35681774EAB895E541F4879758A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5D4FA704BE474425B54864B63A1204A4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89459D" w:rsidRPr="00D51E29" w:rsidRDefault="00D54DC1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08F82A353C144C8499C968BDDB101E99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89459D" w:rsidRPr="00D51E29" w:rsidRDefault="00D54DC1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98D2F6A5F31A4D34BEF16692F57DD358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88D13241E12470BB9827AF38466B797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4E59AF00F8674F7F869D6E8F8B4FC7AE"/>
                    </w:placeholder>
                    <w15:color w:val="FF0000"/>
                  </w:sdtPr>
                  <w:sdtEndPr/>
                  <w:sdtContent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89459D" w:rsidRPr="005F7F51" w:rsidRDefault="0089459D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89459D" w:rsidRPr="005F7F51" w:rsidRDefault="0089459D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89459D" w:rsidRPr="00D51E29" w:rsidRDefault="00D54DC1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4BF7A068C6994FF9AF83CC6695179AF0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89459D" w:rsidRPr="00D51E29" w:rsidRDefault="00D54DC1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06717941821E49F6A8D39820B51241DA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89459D" w:rsidRPr="00D51E29" w:rsidRDefault="00D54DC1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30BF80D15D5144AF9303C51843F8898F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89459D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DB2A53" w:rsidRDefault="0089459D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A7DBF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93B1E727278E433DBFD85ABA72EA05EC"/>
                    </w:placeholder>
                    <w15:color w:val="FF0000"/>
                  </w:sdtPr>
                  <w:sdtEndPr/>
                  <w:sdtContent>
                    <w:r w:rsidR="00BA7DBF">
                      <w:rPr>
                        <w:rFonts w:ascii="Cambria" w:hAnsi="Cambria"/>
                        <w:sz w:val="18"/>
                        <w:szCs w:val="18"/>
                      </w:rPr>
                      <w:t>Nano kavramı ve nanomalzemeler hakkında bilgi sahibi olur.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A7DBF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7AD48A04AABB42DCA1C3AA92AC381D3A"/>
                    </w:placeholder>
                    <w15:color w:val="FF0000"/>
                  </w:sdtPr>
                  <w:sdtEndPr/>
                  <w:sdtContent>
                    <w:r w:rsidR="00BA7DBF">
                      <w:rPr>
                        <w:rFonts w:ascii="Cambria" w:hAnsi="Cambria"/>
                        <w:sz w:val="18"/>
                        <w:szCs w:val="18"/>
                      </w:rPr>
                      <w:t>Nanomalzemelerin fiziksel özellikleri hakkında bilgi sahibi olur.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DCBFFCCE7606481DB298DB7A2CE3900B"/>
                    </w:placeholder>
                    <w15:color w:val="FF0000"/>
                  </w:sdtPr>
                  <w:sdtEndPr/>
                  <w:sdtContent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>Nanomalzemelerin üretim yöntemleri hakkında bilgi sahibi olur</w:t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FDE2BDA191E34E9CBBCC736D98CEB902"/>
                    </w:placeholder>
                    <w15:color w:val="FF0000"/>
                  </w:sdtPr>
                  <w:sdtEndPr/>
                  <w:sdtContent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t xml:space="preserve">Nanomalzemelerin </w:t>
                    </w:r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 xml:space="preserve">karakterizasyon </w:t>
                    </w:r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t>yöntemleri hakkında bilgi sahibi olur</w:t>
                    </w:r>
                    <w:r w:rsidR="00B84D75" w:rsidRPr="00B84D75">
                      <w:rPr>
                        <w:rFonts w:ascii="Cambria" w:hAnsi="Cambria"/>
                        <w:sz w:val="18"/>
                        <w:szCs w:val="18"/>
                      </w:rPr>
                      <w:cr/>
                    </w:r>
                  </w:sdtContent>
                </w:sdt>
              </w:p>
            </w:tc>
          </w:tr>
          <w:tr w:rsidR="0089459D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89459D" w:rsidRPr="005F7F51" w:rsidRDefault="0089459D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89459D" w:rsidRPr="005F7F51" w:rsidRDefault="0089459D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89459D" w:rsidRPr="00D51E29" w:rsidRDefault="00D54DC1" w:rsidP="00B84D7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B1B38AC0BA2B4512BE884747D6416A63"/>
                    </w:placeholder>
                    <w15:color w:val="FF0000"/>
                  </w:sdtPr>
                  <w:sdtEndPr/>
                  <w:sdtContent>
                    <w:r w:rsidR="00B84D75">
                      <w:rPr>
                        <w:rFonts w:ascii="Cambria" w:hAnsi="Cambria"/>
                        <w:sz w:val="18"/>
                        <w:szCs w:val="18"/>
                      </w:rPr>
                      <w:t>Nanoteknolojinin uygulama alanları hakkında bilgi sahibi olur.</w:t>
                    </w:r>
                  </w:sdtContent>
                </w:sdt>
              </w:p>
            </w:tc>
          </w:tr>
          <w:tr w:rsidR="0089459D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89459D" w:rsidRPr="00B01832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89459D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89459D" w:rsidRDefault="0089459D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89459D" w:rsidRPr="005F7F51" w:rsidRDefault="00D54DC1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F4936750C433453891A5E24636928E54"/>
                    </w:placeholder>
                    <w15:color w:val="FF0000"/>
                  </w:sdtPr>
                  <w:sdtEndPr/>
                  <w:sdtContent>
                    <w:r w:rsidR="0089459D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89459D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89459D" w:rsidRPr="005F7F51" w:rsidRDefault="0089459D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D54DC1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DC1" w:rsidRDefault="00D54DC1" w:rsidP="0026717A">
      <w:pPr>
        <w:spacing w:line="240" w:lineRule="auto"/>
      </w:pPr>
      <w:r>
        <w:separator/>
      </w:r>
    </w:p>
  </w:endnote>
  <w:endnote w:type="continuationSeparator" w:id="0">
    <w:p w:rsidR="00D54DC1" w:rsidRDefault="00D54DC1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D54DC1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DC1" w:rsidRDefault="00D54DC1" w:rsidP="0026717A">
      <w:pPr>
        <w:spacing w:line="240" w:lineRule="auto"/>
      </w:pPr>
      <w:r>
        <w:separator/>
      </w:r>
    </w:p>
  </w:footnote>
  <w:footnote w:type="continuationSeparator" w:id="0">
    <w:p w:rsidR="00D54DC1" w:rsidRDefault="00D54DC1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W0NDYyNbO0NDQ2MzdV0lEKTi0uzszPAykwrAUAypQH/SwAAAA="/>
  </w:docVars>
  <w:rsids>
    <w:rsidRoot w:val="00B63053"/>
    <w:rsid w:val="000206F4"/>
    <w:rsid w:val="00024344"/>
    <w:rsid w:val="00027272"/>
    <w:rsid w:val="0003135D"/>
    <w:rsid w:val="000407D0"/>
    <w:rsid w:val="0004101E"/>
    <w:rsid w:val="0004174B"/>
    <w:rsid w:val="00050B51"/>
    <w:rsid w:val="000663D0"/>
    <w:rsid w:val="00073095"/>
    <w:rsid w:val="00087E28"/>
    <w:rsid w:val="000967D9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32FD"/>
    <w:rsid w:val="001B5F9E"/>
    <w:rsid w:val="001B7FD3"/>
    <w:rsid w:val="001E592A"/>
    <w:rsid w:val="00200A46"/>
    <w:rsid w:val="00214A4F"/>
    <w:rsid w:val="002336F6"/>
    <w:rsid w:val="00263F0B"/>
    <w:rsid w:val="0026717A"/>
    <w:rsid w:val="002750E4"/>
    <w:rsid w:val="002A0547"/>
    <w:rsid w:val="002A43A0"/>
    <w:rsid w:val="002B033C"/>
    <w:rsid w:val="002B2FFB"/>
    <w:rsid w:val="002B5725"/>
    <w:rsid w:val="002B6625"/>
    <w:rsid w:val="002C276B"/>
    <w:rsid w:val="002D282D"/>
    <w:rsid w:val="002E0D9C"/>
    <w:rsid w:val="00310EEC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13FF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E61C7"/>
    <w:rsid w:val="005F7F51"/>
    <w:rsid w:val="005F7FF4"/>
    <w:rsid w:val="006233E9"/>
    <w:rsid w:val="00647206"/>
    <w:rsid w:val="00654D31"/>
    <w:rsid w:val="00656392"/>
    <w:rsid w:val="006577B2"/>
    <w:rsid w:val="006630C4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2C57"/>
    <w:rsid w:val="00713599"/>
    <w:rsid w:val="0071772F"/>
    <w:rsid w:val="0074777A"/>
    <w:rsid w:val="007562DC"/>
    <w:rsid w:val="00773666"/>
    <w:rsid w:val="007A45C3"/>
    <w:rsid w:val="007B45B7"/>
    <w:rsid w:val="007B58E9"/>
    <w:rsid w:val="007C0937"/>
    <w:rsid w:val="007C0B6C"/>
    <w:rsid w:val="007C375F"/>
    <w:rsid w:val="007C3A55"/>
    <w:rsid w:val="007C73CE"/>
    <w:rsid w:val="007E6105"/>
    <w:rsid w:val="007E6C0A"/>
    <w:rsid w:val="0080284E"/>
    <w:rsid w:val="008045B2"/>
    <w:rsid w:val="00804FD6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9459D"/>
    <w:rsid w:val="008B32FA"/>
    <w:rsid w:val="008B5209"/>
    <w:rsid w:val="008B57DC"/>
    <w:rsid w:val="008C135B"/>
    <w:rsid w:val="008D3132"/>
    <w:rsid w:val="008E0A92"/>
    <w:rsid w:val="008E127B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4D6F"/>
    <w:rsid w:val="00B65D69"/>
    <w:rsid w:val="00B84D75"/>
    <w:rsid w:val="00B8694F"/>
    <w:rsid w:val="00B90FAC"/>
    <w:rsid w:val="00BA7DBF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81E87"/>
    <w:rsid w:val="00CA1B8E"/>
    <w:rsid w:val="00CA51D2"/>
    <w:rsid w:val="00CA73A3"/>
    <w:rsid w:val="00CC2A3F"/>
    <w:rsid w:val="00CD34CA"/>
    <w:rsid w:val="00CE0A18"/>
    <w:rsid w:val="00CE1C85"/>
    <w:rsid w:val="00CE2420"/>
    <w:rsid w:val="00CF4DFB"/>
    <w:rsid w:val="00D0314F"/>
    <w:rsid w:val="00D03FC7"/>
    <w:rsid w:val="00D063A7"/>
    <w:rsid w:val="00D06E66"/>
    <w:rsid w:val="00D12593"/>
    <w:rsid w:val="00D21B03"/>
    <w:rsid w:val="00D245FD"/>
    <w:rsid w:val="00D36640"/>
    <w:rsid w:val="00D415F8"/>
    <w:rsid w:val="00D44618"/>
    <w:rsid w:val="00D44DF3"/>
    <w:rsid w:val="00D5180D"/>
    <w:rsid w:val="00D51E29"/>
    <w:rsid w:val="00D54DC1"/>
    <w:rsid w:val="00D703D6"/>
    <w:rsid w:val="00D7140D"/>
    <w:rsid w:val="00D82379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446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5DAC"/>
    <w:rsid w:val="00F6622B"/>
    <w:rsid w:val="00F70F55"/>
    <w:rsid w:val="00F76999"/>
    <w:rsid w:val="00F7760C"/>
    <w:rsid w:val="00F81F1A"/>
    <w:rsid w:val="00F950F8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7ADA4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A4F12C221274669B4EA292CDC1CD91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7AC0C7-59D6-4073-9B71-75736CD5D7D1}"/>
      </w:docPartPr>
      <w:docPartBody>
        <w:p w:rsidR="00B475D7" w:rsidRDefault="001939DD" w:rsidP="001939DD">
          <w:pPr>
            <w:pStyle w:val="3A4F12C221274669B4EA292CDC1CD91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201552DC6794E188BD26BDD3C264A0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F1408AF-7093-4DA8-B559-F06DB5A069BF}"/>
      </w:docPartPr>
      <w:docPartBody>
        <w:p w:rsidR="00B475D7" w:rsidRDefault="001939DD" w:rsidP="001939DD">
          <w:pPr>
            <w:pStyle w:val="8201552DC6794E188BD26BDD3C264A00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9DAEED6BF95425AAAF6E5685AE9EC6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4C49576-F510-4BED-A4FB-645B4B89E4CD}"/>
      </w:docPartPr>
      <w:docPartBody>
        <w:p w:rsidR="00B475D7" w:rsidRDefault="001939DD" w:rsidP="001939DD">
          <w:pPr>
            <w:pStyle w:val="B9DAEED6BF95425AAAF6E5685AE9EC6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FF71134AEC54520994691C309537EA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1C6F5CA-866B-4E10-9457-ED3A331ED733}"/>
      </w:docPartPr>
      <w:docPartBody>
        <w:p w:rsidR="00B475D7" w:rsidRDefault="001939DD" w:rsidP="001939DD">
          <w:pPr>
            <w:pStyle w:val="FFF71134AEC54520994691C309537EA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C8D627A6544A45B29E6E4EDB232C3FC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670D53-86FA-4BB8-AD60-32F5F17D2AEA}"/>
      </w:docPartPr>
      <w:docPartBody>
        <w:p w:rsidR="00B475D7" w:rsidRDefault="001939DD" w:rsidP="001939DD">
          <w:pPr>
            <w:pStyle w:val="C8D627A6544A45B29E6E4EDB232C3FC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654BE589BD6460FB2A024AF618E71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A56940D-A0CD-4F00-85DD-02E48B6F03F5}"/>
      </w:docPartPr>
      <w:docPartBody>
        <w:p w:rsidR="00B475D7" w:rsidRDefault="001939DD" w:rsidP="001939DD">
          <w:pPr>
            <w:pStyle w:val="E654BE589BD6460FB2A024AF618E716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E287720684B414A88F6937C0469E0D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E20BA00-FE1F-4D66-B8C2-7AC6908C647C}"/>
      </w:docPartPr>
      <w:docPartBody>
        <w:p w:rsidR="00B475D7" w:rsidRDefault="001939DD" w:rsidP="001939DD">
          <w:pPr>
            <w:pStyle w:val="2E287720684B414A88F6937C0469E0D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2C4FC3B2C8348EB92F6BA65247F0D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2BB775-DDF8-4867-A16B-85F84EECDAFA}"/>
      </w:docPartPr>
      <w:docPartBody>
        <w:p w:rsidR="00B475D7" w:rsidRDefault="001939DD" w:rsidP="001939DD">
          <w:pPr>
            <w:pStyle w:val="52C4FC3B2C8348EB92F6BA65247F0D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B4F8DC841F4D2E8EFB7E7CE8A84DF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5732161-A95B-453D-9474-A0F04D54BDE4}"/>
      </w:docPartPr>
      <w:docPartBody>
        <w:p w:rsidR="00B475D7" w:rsidRDefault="001939DD" w:rsidP="001939DD">
          <w:pPr>
            <w:pStyle w:val="50B4F8DC841F4D2E8EFB7E7CE8A84DF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BB3A227CA45F398617259F7FDF99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CDFDE1A-1669-404E-BDF2-5C76E76B1FAE}"/>
      </w:docPartPr>
      <w:docPartBody>
        <w:p w:rsidR="00B475D7" w:rsidRDefault="001939DD" w:rsidP="001939DD">
          <w:pPr>
            <w:pStyle w:val="CB7BB3A227CA45F398617259F7FDF99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1A9F81465C41BAACEC103100C397F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41503E-4395-4859-9449-5C0058369B71}"/>
      </w:docPartPr>
      <w:docPartBody>
        <w:p w:rsidR="00B475D7" w:rsidRDefault="001939DD" w:rsidP="001939DD">
          <w:pPr>
            <w:pStyle w:val="E41A9F81465C41BAACEC103100C397F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77A60B505EC40C094092F78ABB07A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77E0772-2DF2-4FEA-8433-0ECA34414CED}"/>
      </w:docPartPr>
      <w:docPartBody>
        <w:p w:rsidR="00B475D7" w:rsidRDefault="001939DD" w:rsidP="001939DD">
          <w:pPr>
            <w:pStyle w:val="177A60B505EC40C094092F78ABB07A7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66EDA3B9628404DA8A22BD42863F5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104C3F-3B91-4CAF-A2B0-EED42C78C47A}"/>
      </w:docPartPr>
      <w:docPartBody>
        <w:p w:rsidR="00B475D7" w:rsidRDefault="001939DD" w:rsidP="001939DD">
          <w:pPr>
            <w:pStyle w:val="A66EDA3B9628404DA8A22BD42863F5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2172FC920914E42BDF2D08AC09360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6F9068-8BB9-4CDF-9C0D-C14EF748D646}"/>
      </w:docPartPr>
      <w:docPartBody>
        <w:p w:rsidR="00B475D7" w:rsidRDefault="001939DD" w:rsidP="001939DD">
          <w:pPr>
            <w:pStyle w:val="A2172FC920914E42BDF2D08AC093603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38302A12BA746B8B72F197A07AA382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F759135-D571-435E-96B4-E1E948894813}"/>
      </w:docPartPr>
      <w:docPartBody>
        <w:p w:rsidR="00B475D7" w:rsidRDefault="001939DD" w:rsidP="001939DD">
          <w:pPr>
            <w:pStyle w:val="838302A12BA746B8B72F197A07AA382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A63E720652D45B88FBA9EB831E18C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EF0B53E-F80C-4D12-8CBF-793F4D922F25}"/>
      </w:docPartPr>
      <w:docPartBody>
        <w:p w:rsidR="00B475D7" w:rsidRDefault="001939DD" w:rsidP="001939DD">
          <w:pPr>
            <w:pStyle w:val="3A63E720652D45B88FBA9EB831E18C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5F3B35681774EAB895E541F4879758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F088C3-C7D5-42FF-92DD-36310F4801A0}"/>
      </w:docPartPr>
      <w:docPartBody>
        <w:p w:rsidR="00B475D7" w:rsidRDefault="001939DD" w:rsidP="001939DD">
          <w:pPr>
            <w:pStyle w:val="E5F3B35681774EAB895E541F4879758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D4FA704BE474425B54864B63A1204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3859885-675C-4BAA-AE93-1E3A6C779077}"/>
      </w:docPartPr>
      <w:docPartBody>
        <w:p w:rsidR="00B475D7" w:rsidRDefault="001939DD" w:rsidP="001939DD">
          <w:pPr>
            <w:pStyle w:val="5D4FA704BE474425B54864B63A1204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8F82A353C144C8499C968BDDB101E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BD9843-2E64-47D4-B839-B1A476538AE6}"/>
      </w:docPartPr>
      <w:docPartBody>
        <w:p w:rsidR="00B475D7" w:rsidRDefault="001939DD" w:rsidP="001939DD">
          <w:pPr>
            <w:pStyle w:val="08F82A353C144C8499C968BDDB101E9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8D2F6A5F31A4D34BEF16692F57DD3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003A4E9-9A65-4252-8742-1B9551CD91F5}"/>
      </w:docPartPr>
      <w:docPartBody>
        <w:p w:rsidR="00B475D7" w:rsidRDefault="001939DD" w:rsidP="001939DD">
          <w:pPr>
            <w:pStyle w:val="98D2F6A5F31A4D34BEF16692F57DD3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8D13241E12470BB9827AF38466B7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A574ED6-5D17-4C98-A636-EA6DEB035B4A}"/>
      </w:docPartPr>
      <w:docPartBody>
        <w:p w:rsidR="00B475D7" w:rsidRDefault="001939DD" w:rsidP="001939DD">
          <w:pPr>
            <w:pStyle w:val="D88D13241E12470BB9827AF38466B79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59AF00F8674F7F869D6E8F8B4FC7A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66068C-5E1E-4B7C-85CE-05E3F147915D}"/>
      </w:docPartPr>
      <w:docPartBody>
        <w:p w:rsidR="00B475D7" w:rsidRDefault="001939DD" w:rsidP="001939DD">
          <w:pPr>
            <w:pStyle w:val="4E59AF00F8674F7F869D6E8F8B4FC7A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BF7A068C6994FF9AF83CC6695179AF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9591A41-7264-432B-B1A2-DDD706BA320E}"/>
      </w:docPartPr>
      <w:docPartBody>
        <w:p w:rsidR="00B475D7" w:rsidRDefault="001939DD" w:rsidP="001939DD">
          <w:pPr>
            <w:pStyle w:val="4BF7A068C6994FF9AF83CC6695179AF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6717941821E49F6A8D39820B51241D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931F0A5-49A6-40DE-ADCD-D455F19E60CA}"/>
      </w:docPartPr>
      <w:docPartBody>
        <w:p w:rsidR="00B475D7" w:rsidRDefault="001939DD" w:rsidP="001939DD">
          <w:pPr>
            <w:pStyle w:val="06717941821E49F6A8D39820B51241D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BF80D15D5144AF9303C51843F8898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53F8C76-BEF6-445C-B71C-5F5744FC8178}"/>
      </w:docPartPr>
      <w:docPartBody>
        <w:p w:rsidR="00B475D7" w:rsidRDefault="001939DD" w:rsidP="001939DD">
          <w:pPr>
            <w:pStyle w:val="30BF80D15D5144AF9303C51843F8898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3B1E727278E433DBFD85ABA72EA05E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964240-E7B5-4E6D-9D8C-2A97EBCCBCB9}"/>
      </w:docPartPr>
      <w:docPartBody>
        <w:p w:rsidR="00B475D7" w:rsidRDefault="001939DD" w:rsidP="001939DD">
          <w:pPr>
            <w:pStyle w:val="93B1E727278E433DBFD85ABA72EA05E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D48A04AABB42DCA1C3AA92AC381D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A21478C-5F26-4F8C-A07A-540F9C0D31AE}"/>
      </w:docPartPr>
      <w:docPartBody>
        <w:p w:rsidR="00B475D7" w:rsidRDefault="001939DD" w:rsidP="001939DD">
          <w:pPr>
            <w:pStyle w:val="7AD48A04AABB42DCA1C3AA92AC381D3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CBFFCCE7606481DB298DB7A2CE3900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0A339C6-8563-43C3-9E32-9C4EE40B2FBC}"/>
      </w:docPartPr>
      <w:docPartBody>
        <w:p w:rsidR="00B475D7" w:rsidRDefault="001939DD" w:rsidP="001939DD">
          <w:pPr>
            <w:pStyle w:val="DCBFFCCE7606481DB298DB7A2CE3900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DE2BDA191E34E9CBBCC736D98CEB9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AB73F66-D4ED-4806-9E7C-082CE285A6F4}"/>
      </w:docPartPr>
      <w:docPartBody>
        <w:p w:rsidR="00B475D7" w:rsidRDefault="001939DD" w:rsidP="001939DD">
          <w:pPr>
            <w:pStyle w:val="FDE2BDA191E34E9CBBCC736D98CEB9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1B38AC0BA2B4512BE884747D6416A6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DC678FB-349B-45D2-BCAD-96AC2CE4B12A}"/>
      </w:docPartPr>
      <w:docPartBody>
        <w:p w:rsidR="00B475D7" w:rsidRDefault="001939DD" w:rsidP="001939DD">
          <w:pPr>
            <w:pStyle w:val="B1B38AC0BA2B4512BE884747D6416A6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4936750C433453891A5E24636928E5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D612F7-43D9-440E-801B-AC49492C3367}"/>
      </w:docPartPr>
      <w:docPartBody>
        <w:p w:rsidR="00B475D7" w:rsidRDefault="001939DD" w:rsidP="001939DD">
          <w:pPr>
            <w:pStyle w:val="F4936750C433453891A5E24636928E5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44FB13E131241E9A17D4DCDED8D4D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E1CB43-FDEB-4C83-AD90-2F3D13EE807E}"/>
      </w:docPartPr>
      <w:docPartBody>
        <w:p w:rsidR="00B475D7" w:rsidRDefault="001939DD" w:rsidP="001939DD">
          <w:pPr>
            <w:pStyle w:val="844FB13E131241E9A17D4DCDED8D4D2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D85CB72192E4E909FE1E31D9124F06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5819573-880A-4558-842F-C57A9AB92461}"/>
      </w:docPartPr>
      <w:docPartBody>
        <w:p w:rsidR="00000000" w:rsidRDefault="00A110AA" w:rsidP="00A110AA">
          <w:pPr>
            <w:pStyle w:val="8D85CB72192E4E909FE1E31D9124F06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43DCC"/>
    <w:rsid w:val="001939DD"/>
    <w:rsid w:val="001F1A7E"/>
    <w:rsid w:val="002209F9"/>
    <w:rsid w:val="00221150"/>
    <w:rsid w:val="003311B8"/>
    <w:rsid w:val="003B35E9"/>
    <w:rsid w:val="004337C6"/>
    <w:rsid w:val="005A4992"/>
    <w:rsid w:val="005C5A3A"/>
    <w:rsid w:val="005D055C"/>
    <w:rsid w:val="006C03F1"/>
    <w:rsid w:val="00721465"/>
    <w:rsid w:val="007F4711"/>
    <w:rsid w:val="00805290"/>
    <w:rsid w:val="008A20AE"/>
    <w:rsid w:val="00933289"/>
    <w:rsid w:val="00982276"/>
    <w:rsid w:val="009E1006"/>
    <w:rsid w:val="00A110AA"/>
    <w:rsid w:val="00B43517"/>
    <w:rsid w:val="00B46734"/>
    <w:rsid w:val="00B475D7"/>
    <w:rsid w:val="00C21D67"/>
    <w:rsid w:val="00CC4C5B"/>
    <w:rsid w:val="00CF564D"/>
    <w:rsid w:val="00D83121"/>
    <w:rsid w:val="00E04223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A110AA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7187BC83637945FE907BDEEE1DD058BC">
    <w:name w:val="7187BC83637945FE907BDEEE1DD058BC"/>
    <w:rsid w:val="001939DD"/>
  </w:style>
  <w:style w:type="paragraph" w:customStyle="1" w:styleId="3A4F12C221274669B4EA292CDC1CD912">
    <w:name w:val="3A4F12C221274669B4EA292CDC1CD912"/>
    <w:rsid w:val="001939DD"/>
  </w:style>
  <w:style w:type="paragraph" w:customStyle="1" w:styleId="8201552DC6794E188BD26BDD3C264A00">
    <w:name w:val="8201552DC6794E188BD26BDD3C264A00"/>
    <w:rsid w:val="001939DD"/>
  </w:style>
  <w:style w:type="paragraph" w:customStyle="1" w:styleId="B9DAEED6BF95425AAAF6E5685AE9EC6B">
    <w:name w:val="B9DAEED6BF95425AAAF6E5685AE9EC6B"/>
    <w:rsid w:val="001939DD"/>
  </w:style>
  <w:style w:type="paragraph" w:customStyle="1" w:styleId="FFF71134AEC54520994691C309537EAF">
    <w:name w:val="FFF71134AEC54520994691C309537EAF"/>
    <w:rsid w:val="001939DD"/>
  </w:style>
  <w:style w:type="paragraph" w:customStyle="1" w:styleId="C8D627A6544A45B29E6E4EDB232C3FC3">
    <w:name w:val="C8D627A6544A45B29E6E4EDB232C3FC3"/>
    <w:rsid w:val="001939DD"/>
  </w:style>
  <w:style w:type="paragraph" w:customStyle="1" w:styleId="E654BE589BD6460FB2A024AF618E716F">
    <w:name w:val="E654BE589BD6460FB2A024AF618E716F"/>
    <w:rsid w:val="001939DD"/>
  </w:style>
  <w:style w:type="paragraph" w:customStyle="1" w:styleId="2E287720684B414A88F6937C0469E0D7">
    <w:name w:val="2E287720684B414A88F6937C0469E0D7"/>
    <w:rsid w:val="001939DD"/>
  </w:style>
  <w:style w:type="paragraph" w:customStyle="1" w:styleId="52C4FC3B2C8348EB92F6BA65247F0D1F">
    <w:name w:val="52C4FC3B2C8348EB92F6BA65247F0D1F"/>
    <w:rsid w:val="001939DD"/>
  </w:style>
  <w:style w:type="paragraph" w:customStyle="1" w:styleId="50B4F8DC841F4D2E8EFB7E7CE8A84DFF">
    <w:name w:val="50B4F8DC841F4D2E8EFB7E7CE8A84DFF"/>
    <w:rsid w:val="001939DD"/>
  </w:style>
  <w:style w:type="paragraph" w:customStyle="1" w:styleId="CB7BB3A227CA45F398617259F7FDF99A">
    <w:name w:val="CB7BB3A227CA45F398617259F7FDF99A"/>
    <w:rsid w:val="001939DD"/>
  </w:style>
  <w:style w:type="paragraph" w:customStyle="1" w:styleId="E41A9F81465C41BAACEC103100C397F7">
    <w:name w:val="E41A9F81465C41BAACEC103100C397F7"/>
    <w:rsid w:val="001939DD"/>
  </w:style>
  <w:style w:type="paragraph" w:customStyle="1" w:styleId="177A60B505EC40C094092F78ABB07A7F">
    <w:name w:val="177A60B505EC40C094092F78ABB07A7F"/>
    <w:rsid w:val="001939DD"/>
  </w:style>
  <w:style w:type="paragraph" w:customStyle="1" w:styleId="A66EDA3B9628404DA8A22BD42863F503">
    <w:name w:val="A66EDA3B9628404DA8A22BD42863F503"/>
    <w:rsid w:val="001939DD"/>
  </w:style>
  <w:style w:type="paragraph" w:customStyle="1" w:styleId="A2172FC920914E42BDF2D08AC093603A">
    <w:name w:val="A2172FC920914E42BDF2D08AC093603A"/>
    <w:rsid w:val="001939DD"/>
  </w:style>
  <w:style w:type="paragraph" w:customStyle="1" w:styleId="838302A12BA746B8B72F197A07AA3823">
    <w:name w:val="838302A12BA746B8B72F197A07AA3823"/>
    <w:rsid w:val="001939DD"/>
  </w:style>
  <w:style w:type="paragraph" w:customStyle="1" w:styleId="3A63E720652D45B88FBA9EB831E18C30">
    <w:name w:val="3A63E720652D45B88FBA9EB831E18C30"/>
    <w:rsid w:val="001939DD"/>
  </w:style>
  <w:style w:type="paragraph" w:customStyle="1" w:styleId="E5F3B35681774EAB895E541F4879758A">
    <w:name w:val="E5F3B35681774EAB895E541F4879758A"/>
    <w:rsid w:val="001939DD"/>
  </w:style>
  <w:style w:type="paragraph" w:customStyle="1" w:styleId="5D4FA704BE474425B54864B63A1204A4">
    <w:name w:val="5D4FA704BE474425B54864B63A1204A4"/>
    <w:rsid w:val="001939DD"/>
  </w:style>
  <w:style w:type="paragraph" w:customStyle="1" w:styleId="08F82A353C144C8499C968BDDB101E99">
    <w:name w:val="08F82A353C144C8499C968BDDB101E99"/>
    <w:rsid w:val="001939DD"/>
  </w:style>
  <w:style w:type="paragraph" w:customStyle="1" w:styleId="98D2F6A5F31A4D34BEF16692F57DD358">
    <w:name w:val="98D2F6A5F31A4D34BEF16692F57DD358"/>
    <w:rsid w:val="001939DD"/>
  </w:style>
  <w:style w:type="paragraph" w:customStyle="1" w:styleId="D88D13241E12470BB9827AF38466B797">
    <w:name w:val="D88D13241E12470BB9827AF38466B797"/>
    <w:rsid w:val="001939DD"/>
  </w:style>
  <w:style w:type="paragraph" w:customStyle="1" w:styleId="4E59AF00F8674F7F869D6E8F8B4FC7AE">
    <w:name w:val="4E59AF00F8674F7F869D6E8F8B4FC7AE"/>
    <w:rsid w:val="001939DD"/>
  </w:style>
  <w:style w:type="paragraph" w:customStyle="1" w:styleId="4BF7A068C6994FF9AF83CC6695179AF0">
    <w:name w:val="4BF7A068C6994FF9AF83CC6695179AF0"/>
    <w:rsid w:val="001939DD"/>
  </w:style>
  <w:style w:type="paragraph" w:customStyle="1" w:styleId="06717941821E49F6A8D39820B51241DA">
    <w:name w:val="06717941821E49F6A8D39820B51241DA"/>
    <w:rsid w:val="001939DD"/>
  </w:style>
  <w:style w:type="paragraph" w:customStyle="1" w:styleId="30BF80D15D5144AF9303C51843F8898F">
    <w:name w:val="30BF80D15D5144AF9303C51843F8898F"/>
    <w:rsid w:val="001939DD"/>
  </w:style>
  <w:style w:type="paragraph" w:customStyle="1" w:styleId="93B1E727278E433DBFD85ABA72EA05EC">
    <w:name w:val="93B1E727278E433DBFD85ABA72EA05EC"/>
    <w:rsid w:val="001939DD"/>
  </w:style>
  <w:style w:type="paragraph" w:customStyle="1" w:styleId="7AD48A04AABB42DCA1C3AA92AC381D3A">
    <w:name w:val="7AD48A04AABB42DCA1C3AA92AC381D3A"/>
    <w:rsid w:val="001939DD"/>
  </w:style>
  <w:style w:type="paragraph" w:customStyle="1" w:styleId="DCBFFCCE7606481DB298DB7A2CE3900B">
    <w:name w:val="DCBFFCCE7606481DB298DB7A2CE3900B"/>
    <w:rsid w:val="001939DD"/>
  </w:style>
  <w:style w:type="paragraph" w:customStyle="1" w:styleId="FDE2BDA191E34E9CBBCC736D98CEB902">
    <w:name w:val="FDE2BDA191E34E9CBBCC736D98CEB902"/>
    <w:rsid w:val="001939DD"/>
  </w:style>
  <w:style w:type="paragraph" w:customStyle="1" w:styleId="B1B38AC0BA2B4512BE884747D6416A63">
    <w:name w:val="B1B38AC0BA2B4512BE884747D6416A63"/>
    <w:rsid w:val="001939DD"/>
  </w:style>
  <w:style w:type="paragraph" w:customStyle="1" w:styleId="F4936750C433453891A5E24636928E54">
    <w:name w:val="F4936750C433453891A5E24636928E54"/>
    <w:rsid w:val="001939DD"/>
  </w:style>
  <w:style w:type="paragraph" w:customStyle="1" w:styleId="844FB13E131241E9A17D4DCDED8D4D2E">
    <w:name w:val="844FB13E131241E9A17D4DCDED8D4D2E"/>
    <w:rsid w:val="001939DD"/>
  </w:style>
  <w:style w:type="paragraph" w:customStyle="1" w:styleId="8D85CB72192E4E909FE1E31D9124F067">
    <w:name w:val="8D85CB72192E4E909FE1E31D9124F067"/>
    <w:rsid w:val="00A11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145A9-0284-427D-9BB9-6014A85C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2023-12-21T12:59:00Z</cp:lastPrinted>
  <dcterms:created xsi:type="dcterms:W3CDTF">2025-07-02T18:28:00Z</dcterms:created>
  <dcterms:modified xsi:type="dcterms:W3CDTF">2025-07-02T18:28:00Z</dcterms:modified>
</cp:coreProperties>
</file>